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F205" w14:textId="756E4861" w:rsidR="00CC6E2D" w:rsidRPr="00CC6E2D" w:rsidRDefault="00CC6E2D" w:rsidP="00CC6E2D">
      <w:pPr>
        <w:autoSpaceDE w:val="0"/>
        <w:autoSpaceDN w:val="0"/>
        <w:adjustRightInd w:val="0"/>
        <w:rPr>
          <w:rFonts w:ascii="Oswald" w:hAnsi="Oswald" w:cs="Times New Roman"/>
          <w:color w:val="000000"/>
          <w:sz w:val="32"/>
          <w:szCs w:val="32"/>
          <w:lang w:val="en-US"/>
        </w:rPr>
      </w:pPr>
      <w:r>
        <w:rPr>
          <w:rFonts w:ascii="Oswald" w:hAnsi="Oswald" w:cs="Times New Roman"/>
          <w:color w:val="000000"/>
          <w:sz w:val="32"/>
          <w:szCs w:val="32"/>
          <w:lang w:val="en-US"/>
        </w:rPr>
        <w:t xml:space="preserve">European Film College is seeking a full-time </w:t>
      </w:r>
      <w:r w:rsidR="006D1C70">
        <w:rPr>
          <w:rFonts w:ascii="Oswald" w:hAnsi="Oswald" w:cs="Times New Roman"/>
          <w:color w:val="000000"/>
          <w:sz w:val="32"/>
          <w:szCs w:val="32"/>
          <w:lang w:val="en-US"/>
        </w:rPr>
        <w:t>Cinematography Teacher</w:t>
      </w:r>
    </w:p>
    <w:p w14:paraId="5B655995" w14:textId="77777777" w:rsidR="00CC6E2D" w:rsidRPr="00CC6E2D" w:rsidRDefault="00CC6E2D" w:rsidP="00CC6E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A2A8B0F" w14:textId="77777777" w:rsidR="00CC6E2D" w:rsidRPr="00CC6E2D" w:rsidRDefault="00CC6E2D" w:rsidP="00CC6E2D">
      <w:pPr>
        <w:autoSpaceDE w:val="0"/>
        <w:autoSpaceDN w:val="0"/>
        <w:adjustRightInd w:val="0"/>
        <w:rPr>
          <w:rFonts w:ascii="Oswald Light" w:hAnsi="Oswald Light" w:cs="Times New Roman"/>
          <w:color w:val="000000"/>
          <w:lang w:val="en-US"/>
        </w:rPr>
      </w:pPr>
      <w:r w:rsidRPr="00CC6E2D">
        <w:rPr>
          <w:rFonts w:ascii="Oswald Light" w:hAnsi="Oswald Light" w:cs="Times New Roman"/>
          <w:color w:val="000000"/>
          <w:lang w:val="en-US"/>
        </w:rPr>
        <w:t>Location: Ebeltoft, Denmark</w:t>
      </w:r>
    </w:p>
    <w:p w14:paraId="2D25A7CD" w14:textId="77777777" w:rsidR="00CC6E2D" w:rsidRPr="00CC6E2D" w:rsidRDefault="00CC6E2D" w:rsidP="00CC6E2D">
      <w:pPr>
        <w:autoSpaceDE w:val="0"/>
        <w:autoSpaceDN w:val="0"/>
        <w:adjustRightInd w:val="0"/>
        <w:rPr>
          <w:rFonts w:ascii="Oswald Light" w:hAnsi="Oswald Light" w:cs="Times New Roman"/>
          <w:color w:val="000000"/>
          <w:lang w:val="en-US"/>
        </w:rPr>
      </w:pPr>
    </w:p>
    <w:p w14:paraId="18A325C9" w14:textId="3D1C16AE" w:rsidR="00CC6E2D" w:rsidRPr="00CC6E2D" w:rsidRDefault="00CC6E2D" w:rsidP="00CC6E2D">
      <w:pPr>
        <w:autoSpaceDE w:val="0"/>
        <w:autoSpaceDN w:val="0"/>
        <w:adjustRightInd w:val="0"/>
        <w:rPr>
          <w:rFonts w:ascii="Oswald Light" w:hAnsi="Oswald Light" w:cs="Times New Roman"/>
          <w:color w:val="000000"/>
          <w:sz w:val="22"/>
          <w:szCs w:val="22"/>
          <w:lang w:val="en-US"/>
        </w:rPr>
      </w:pPr>
      <w:r w:rsidRPr="00CC6E2D">
        <w:rPr>
          <w:rFonts w:ascii="Oswald Light" w:hAnsi="Oswald Light" w:cs="Times New Roman"/>
          <w:color w:val="000000"/>
          <w:sz w:val="22"/>
          <w:szCs w:val="22"/>
          <w:lang w:val="en-US"/>
        </w:rPr>
        <w:t xml:space="preserve">Commencement date: </w:t>
      </w:r>
      <w:r w:rsidR="00767475">
        <w:rPr>
          <w:rFonts w:ascii="Oswald Light" w:hAnsi="Oswald Light" w:cs="Times New Roman"/>
          <w:color w:val="000000"/>
          <w:sz w:val="22"/>
          <w:szCs w:val="22"/>
          <w:lang w:val="en-US"/>
        </w:rPr>
        <w:t xml:space="preserve"> </w:t>
      </w:r>
      <w:r w:rsidR="00084625">
        <w:rPr>
          <w:rFonts w:ascii="Oswald Light" w:hAnsi="Oswald Light" w:cs="Times New Roman"/>
          <w:color w:val="000000"/>
          <w:sz w:val="22"/>
          <w:szCs w:val="22"/>
          <w:lang w:val="en-US"/>
        </w:rPr>
        <w:t>1</w:t>
      </w:r>
      <w:r w:rsidRPr="00CC6E2D">
        <w:rPr>
          <w:rFonts w:ascii="Oswald Light" w:hAnsi="Oswald Light" w:cs="Times New Roman"/>
          <w:color w:val="000000"/>
          <w:sz w:val="22"/>
          <w:szCs w:val="22"/>
          <w:lang w:val="en-US"/>
        </w:rPr>
        <w:t>/8 - 202</w:t>
      </w:r>
      <w:r w:rsidR="001B429E">
        <w:rPr>
          <w:rFonts w:ascii="Oswald Light" w:hAnsi="Oswald Light" w:cs="Times New Roman"/>
          <w:color w:val="000000"/>
          <w:sz w:val="22"/>
          <w:szCs w:val="22"/>
          <w:lang w:val="en-US"/>
        </w:rPr>
        <w:t>3</w:t>
      </w:r>
    </w:p>
    <w:p w14:paraId="45ED6058" w14:textId="34099B70" w:rsidR="00CC6E2D" w:rsidRPr="00CC6E2D" w:rsidRDefault="00CC6E2D" w:rsidP="00CC6E2D">
      <w:pPr>
        <w:autoSpaceDE w:val="0"/>
        <w:autoSpaceDN w:val="0"/>
        <w:adjustRightInd w:val="0"/>
        <w:rPr>
          <w:rFonts w:ascii="Oswald Light" w:hAnsi="Oswald Light" w:cs="Times New Roman"/>
          <w:color w:val="000000"/>
          <w:sz w:val="22"/>
          <w:szCs w:val="22"/>
          <w:lang w:val="en-US"/>
        </w:rPr>
      </w:pPr>
      <w:r w:rsidRPr="00CC6E2D">
        <w:rPr>
          <w:rFonts w:ascii="Oswald Light" w:hAnsi="Oswald Light" w:cs="Times New Roman"/>
          <w:color w:val="000000"/>
          <w:sz w:val="22"/>
          <w:szCs w:val="22"/>
          <w:lang w:val="en-US"/>
        </w:rPr>
        <w:t xml:space="preserve">Application deadline: </w:t>
      </w:r>
      <w:r w:rsidR="00084625">
        <w:rPr>
          <w:rFonts w:ascii="Oswald Light" w:hAnsi="Oswald Light" w:cs="Times New Roman"/>
          <w:color w:val="000000"/>
          <w:sz w:val="22"/>
          <w:szCs w:val="22"/>
          <w:lang w:val="en-US"/>
        </w:rPr>
        <w:t>21</w:t>
      </w:r>
      <w:r w:rsidR="001B429E">
        <w:rPr>
          <w:rFonts w:ascii="Oswald Light" w:hAnsi="Oswald Light" w:cs="Times New Roman"/>
          <w:color w:val="000000"/>
          <w:sz w:val="22"/>
          <w:szCs w:val="22"/>
          <w:lang w:val="en-US"/>
        </w:rPr>
        <w:t>/</w:t>
      </w:r>
      <w:r w:rsidR="00084625">
        <w:rPr>
          <w:rFonts w:ascii="Oswald Light" w:hAnsi="Oswald Light" w:cs="Times New Roman"/>
          <w:color w:val="000000"/>
          <w:sz w:val="22"/>
          <w:szCs w:val="22"/>
          <w:lang w:val="en-US"/>
        </w:rPr>
        <w:t>4</w:t>
      </w:r>
      <w:r w:rsidRPr="00CC6E2D">
        <w:rPr>
          <w:rFonts w:ascii="Oswald Light" w:hAnsi="Oswald Light" w:cs="Times New Roman"/>
          <w:color w:val="000000"/>
          <w:sz w:val="22"/>
          <w:szCs w:val="22"/>
          <w:lang w:val="en-US"/>
        </w:rPr>
        <w:t xml:space="preserve"> – 202</w:t>
      </w:r>
      <w:r w:rsidR="001B429E">
        <w:rPr>
          <w:rFonts w:ascii="Oswald Light" w:hAnsi="Oswald Light" w:cs="Times New Roman"/>
          <w:color w:val="000000"/>
          <w:sz w:val="22"/>
          <w:szCs w:val="22"/>
          <w:lang w:val="en-US"/>
        </w:rPr>
        <w:t>3</w:t>
      </w:r>
    </w:p>
    <w:p w14:paraId="3E95DF05" w14:textId="77777777" w:rsidR="00CC6E2D" w:rsidRPr="00CC6E2D" w:rsidRDefault="00CC6E2D" w:rsidP="00CC6E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C746772" w14:textId="5D421B1D" w:rsidR="00CC6E2D" w:rsidRDefault="0092119A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>
        <w:rPr>
          <w:rFonts w:ascii="Titillium Web" w:hAnsi="Titillium Web" w:cs="Times New Roman"/>
          <w:color w:val="000000"/>
          <w:lang w:val="en-US"/>
        </w:rPr>
        <w:t>After 29 years on the job, one of our Cinematography teachers is retiring and therefore we are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seeking a </w:t>
      </w:r>
      <w:r>
        <w:rPr>
          <w:rFonts w:ascii="Titillium Web" w:hAnsi="Titillium Web" w:cs="Times New Roman"/>
          <w:color w:val="000000"/>
          <w:lang w:val="en-US"/>
        </w:rPr>
        <w:t xml:space="preserve">dedicated cinematographer to fill the full-time position 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for </w:t>
      </w:r>
      <w:r>
        <w:rPr>
          <w:rFonts w:ascii="Titillium Web" w:hAnsi="Titillium Web" w:cs="Times New Roman"/>
          <w:color w:val="000000"/>
          <w:lang w:val="en-US"/>
        </w:rPr>
        <w:t>our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1-year film</w:t>
      </w:r>
      <w:r>
        <w:rPr>
          <w:rFonts w:ascii="Titillium Web" w:hAnsi="Titillium Web" w:cs="Times New Roman"/>
          <w:color w:val="000000"/>
          <w:lang w:val="en-US"/>
        </w:rPr>
        <w:t xml:space="preserve"> </w:t>
      </w:r>
      <w:r w:rsidRPr="00CC6E2D">
        <w:rPr>
          <w:rFonts w:ascii="Titillium Web" w:hAnsi="Titillium Web" w:cs="Times New Roman"/>
          <w:color w:val="000000"/>
          <w:lang w:val="en-US"/>
        </w:rPr>
        <w:t>foundation progr</w:t>
      </w:r>
      <w:r>
        <w:rPr>
          <w:rFonts w:ascii="Titillium Web" w:hAnsi="Titillium Web" w:cs="Times New Roman"/>
          <w:color w:val="000000"/>
          <w:lang w:val="en-US"/>
        </w:rPr>
        <w:t xml:space="preserve">am. </w:t>
      </w:r>
      <w:r w:rsidR="00EF1919">
        <w:rPr>
          <w:rFonts w:ascii="Titillium Web" w:hAnsi="Titillium Web" w:cs="Times New Roman"/>
          <w:color w:val="000000"/>
          <w:lang w:val="en-US"/>
        </w:rPr>
        <w:t>European Film College (EFC)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 xml:space="preserve"> </w:t>
      </w:r>
      <w:r w:rsidR="00CC6E2D">
        <w:rPr>
          <w:rFonts w:ascii="Titillium Web" w:hAnsi="Titillium Web" w:cs="Times New Roman"/>
          <w:color w:val="000000"/>
          <w:lang w:val="en-US"/>
        </w:rPr>
        <w:t>offers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 xml:space="preserve"> an internationally acclaimed 1-year film foundation </w:t>
      </w:r>
      <w:r w:rsidR="00EF1919">
        <w:rPr>
          <w:rFonts w:ascii="Titillium Web" w:hAnsi="Titillium Web" w:cs="Times New Roman"/>
          <w:color w:val="000000"/>
          <w:lang w:val="en-US"/>
        </w:rPr>
        <w:t>program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 xml:space="preserve"> (exact</w:t>
      </w:r>
      <w:r w:rsidR="00CC6E2D">
        <w:rPr>
          <w:rFonts w:ascii="Titillium Web" w:hAnsi="Titillium Web" w:cs="Times New Roman"/>
          <w:color w:val="000000"/>
          <w:lang w:val="en-US"/>
        </w:rPr>
        <w:t xml:space="preserve"> 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>duration: 3</w:t>
      </w:r>
      <w:r w:rsidR="00CC6E2D">
        <w:rPr>
          <w:rFonts w:ascii="Titillium Web" w:hAnsi="Titillium Web" w:cs="Times New Roman"/>
          <w:color w:val="000000"/>
          <w:lang w:val="en-US"/>
        </w:rPr>
        <w:t>6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 xml:space="preserve"> weeks). The curriculum combines classroom instruction in the different areas of</w:t>
      </w:r>
      <w:r w:rsidR="00CC6E2D">
        <w:rPr>
          <w:rFonts w:ascii="Titillium Web" w:hAnsi="Titillium Web" w:cs="Times New Roman"/>
          <w:color w:val="000000"/>
          <w:lang w:val="en-US"/>
        </w:rPr>
        <w:t xml:space="preserve"> 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>filmmaking with extended production periods engaging the entire student body. The students are</w:t>
      </w:r>
      <w:r w:rsidR="00CC6E2D">
        <w:rPr>
          <w:rFonts w:ascii="Titillium Web" w:hAnsi="Titillium Web" w:cs="Times New Roman"/>
          <w:color w:val="000000"/>
          <w:lang w:val="en-US"/>
        </w:rPr>
        <w:t xml:space="preserve"> 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 xml:space="preserve">not specialized but will try out the different fields of filmmaking in </w:t>
      </w:r>
      <w:r w:rsidR="00767475">
        <w:rPr>
          <w:rFonts w:ascii="Titillium Web" w:hAnsi="Titillium Web" w:cs="Times New Roman"/>
          <w:color w:val="000000"/>
          <w:lang w:val="en-US"/>
        </w:rPr>
        <w:t>three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 xml:space="preserve"> rounds of basic courses.</w:t>
      </w:r>
    </w:p>
    <w:p w14:paraId="58B1548F" w14:textId="77777777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2605CB1E" w14:textId="4C171BF9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European Film College is part of the Danish folk high school tradition. </w:t>
      </w:r>
      <w:r w:rsidR="0092119A" w:rsidRPr="00CC6E2D">
        <w:rPr>
          <w:rFonts w:ascii="Titillium Web" w:hAnsi="Titillium Web" w:cs="Times New Roman"/>
          <w:color w:val="000000"/>
          <w:lang w:val="en-US"/>
        </w:rPr>
        <w:t xml:space="preserve">While </w:t>
      </w:r>
      <w:r w:rsidR="0092119A">
        <w:rPr>
          <w:rFonts w:ascii="Titillium Web" w:hAnsi="Titillium Web" w:cs="Times New Roman"/>
          <w:color w:val="000000"/>
          <w:lang w:val="en-US"/>
        </w:rPr>
        <w:t xml:space="preserve">offering </w:t>
      </w:r>
      <w:r w:rsidR="0092119A" w:rsidRPr="00CC6E2D">
        <w:rPr>
          <w:rFonts w:ascii="Titillium Web" w:hAnsi="Titillium Web" w:cs="Times New Roman"/>
          <w:color w:val="000000"/>
          <w:lang w:val="en-US"/>
        </w:rPr>
        <w:t>a foundation</w:t>
      </w:r>
      <w:r w:rsidR="0092119A">
        <w:rPr>
          <w:rFonts w:ascii="Titillium Web" w:hAnsi="Titillium Web" w:cs="Times New Roman"/>
          <w:color w:val="000000"/>
          <w:lang w:val="en-US"/>
        </w:rPr>
        <w:t xml:space="preserve"> </w:t>
      </w:r>
      <w:r w:rsidR="0092119A" w:rsidRPr="00CC6E2D">
        <w:rPr>
          <w:rFonts w:ascii="Titillium Web" w:hAnsi="Titillium Web" w:cs="Times New Roman"/>
          <w:color w:val="000000"/>
          <w:lang w:val="en-US"/>
        </w:rPr>
        <w:t>course in film</w:t>
      </w:r>
      <w:r w:rsidR="0092119A">
        <w:rPr>
          <w:rFonts w:ascii="Titillium Web" w:hAnsi="Titillium Web" w:cs="Times New Roman"/>
          <w:color w:val="000000"/>
          <w:lang w:val="en-US"/>
        </w:rPr>
        <w:t xml:space="preserve"> making</w:t>
      </w:r>
      <w:r w:rsidR="0092119A" w:rsidRPr="00CC6E2D">
        <w:rPr>
          <w:rFonts w:ascii="Titillium Web" w:hAnsi="Titillium Web" w:cs="Times New Roman"/>
          <w:color w:val="000000"/>
          <w:lang w:val="en-US"/>
        </w:rPr>
        <w:t xml:space="preserve">, </w:t>
      </w:r>
      <w:r w:rsidR="0092119A">
        <w:rPr>
          <w:rFonts w:ascii="Titillium Web" w:hAnsi="Titillium Web" w:cs="Times New Roman"/>
          <w:color w:val="000000"/>
          <w:lang w:val="en-US"/>
        </w:rPr>
        <w:t>EFC</w:t>
      </w:r>
      <w:r w:rsidR="0092119A" w:rsidRPr="00CC6E2D">
        <w:rPr>
          <w:rFonts w:ascii="Titillium Web" w:hAnsi="Titillium Web" w:cs="Times New Roman"/>
          <w:color w:val="000000"/>
          <w:lang w:val="en-US"/>
        </w:rPr>
        <w:t xml:space="preserve"> </w:t>
      </w:r>
      <w:r w:rsidR="0092119A">
        <w:rPr>
          <w:rFonts w:ascii="Titillium Web" w:hAnsi="Titillium Web" w:cs="Times New Roman"/>
          <w:color w:val="000000"/>
          <w:lang w:val="en-US"/>
        </w:rPr>
        <w:t xml:space="preserve">is </w:t>
      </w:r>
      <w:r w:rsidR="0092119A" w:rsidRPr="00CC6E2D">
        <w:rPr>
          <w:rFonts w:ascii="Titillium Web" w:hAnsi="Titillium Web" w:cs="Times New Roman"/>
          <w:color w:val="000000"/>
          <w:lang w:val="en-US"/>
        </w:rPr>
        <w:t xml:space="preserve">also </w:t>
      </w:r>
      <w:r w:rsidR="0092119A">
        <w:rPr>
          <w:rFonts w:ascii="Titillium Web" w:hAnsi="Titillium Web" w:cs="Times New Roman"/>
          <w:color w:val="000000"/>
          <w:lang w:val="en-US"/>
        </w:rPr>
        <w:t>the</w:t>
      </w:r>
      <w:r w:rsidR="0092119A" w:rsidRPr="00CC6E2D">
        <w:rPr>
          <w:rFonts w:ascii="Titillium Web" w:hAnsi="Titillium Web" w:cs="Times New Roman"/>
          <w:color w:val="000000"/>
          <w:lang w:val="en-US"/>
        </w:rPr>
        <w:t xml:space="preserve"> school where young people </w:t>
      </w:r>
      <w:r w:rsidRPr="00CC6E2D">
        <w:rPr>
          <w:rFonts w:ascii="Titillium Web" w:hAnsi="Titillium Web" w:cs="Times New Roman"/>
          <w:color w:val="000000"/>
          <w:lang w:val="en-US"/>
        </w:rPr>
        <w:t>get to develop as human beings. Part of the</w:t>
      </w:r>
      <w:r>
        <w:rPr>
          <w:rFonts w:ascii="Titillium Web" w:hAnsi="Titillium Web" w:cs="Times New Roman"/>
          <w:color w:val="000000"/>
          <w:lang w:val="en-US"/>
        </w:rPr>
        <w:t xml:space="preserve"> 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school’s yearly program is about developing yourself and who you are, </w:t>
      </w:r>
      <w:r w:rsidR="0092119A">
        <w:rPr>
          <w:rFonts w:ascii="Titillium Web" w:hAnsi="Titillium Web" w:cs="Times New Roman"/>
          <w:color w:val="000000"/>
          <w:lang w:val="en-US"/>
        </w:rPr>
        <w:t>by participating in all sorts of activities unrelated to filmmaking.</w:t>
      </w:r>
    </w:p>
    <w:p w14:paraId="4E89A4EE" w14:textId="77777777" w:rsidR="001B429E" w:rsidRDefault="001B429E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474DF738" w14:textId="407473C2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When you’re a teacher at European Film College, you’re also expected to be a team </w:t>
      </w:r>
      <w:r w:rsidR="00223B30">
        <w:rPr>
          <w:rFonts w:ascii="Titillium Web" w:hAnsi="Titillium Web" w:cs="Times New Roman"/>
          <w:color w:val="000000"/>
          <w:lang w:val="en-US"/>
        </w:rPr>
        <w:t>teacher with responsibility for a social team of 14 students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and</w:t>
      </w:r>
      <w:r w:rsidR="00223B30">
        <w:rPr>
          <w:rFonts w:ascii="Titillium Web" w:hAnsi="Titillium Web" w:cs="Times New Roman"/>
          <w:color w:val="000000"/>
          <w:lang w:val="en-US"/>
        </w:rPr>
        <w:t xml:space="preserve"> to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take time to participate in social events on the school.</w:t>
      </w:r>
    </w:p>
    <w:p w14:paraId="1511F776" w14:textId="77777777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6D4F34B8" w14:textId="5BF17AEA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The student body consists of 120 young students, often from more than 25 countries. The school</w:t>
      </w:r>
      <w:r>
        <w:rPr>
          <w:rFonts w:ascii="Titillium Web" w:hAnsi="Titillium Web" w:cs="Times New Roman"/>
          <w:color w:val="000000"/>
          <w:lang w:val="en-US"/>
        </w:rPr>
        <w:t xml:space="preserve"> </w:t>
      </w:r>
      <w:r w:rsidRPr="00CC6E2D">
        <w:rPr>
          <w:rFonts w:ascii="Titillium Web" w:hAnsi="Titillium Web" w:cs="Times New Roman"/>
          <w:color w:val="000000"/>
          <w:lang w:val="en-US"/>
        </w:rPr>
        <w:t>is a residential school w</w:t>
      </w:r>
      <w:r w:rsidR="00767475">
        <w:rPr>
          <w:rFonts w:ascii="Titillium Web" w:hAnsi="Titillium Web" w:cs="Times New Roman"/>
          <w:color w:val="000000"/>
          <w:lang w:val="en-US"/>
        </w:rPr>
        <w:t>h</w:t>
      </w:r>
      <w:r w:rsidRPr="00CC6E2D">
        <w:rPr>
          <w:rFonts w:ascii="Titillium Web" w:hAnsi="Titillium Web" w:cs="Times New Roman"/>
          <w:color w:val="000000"/>
          <w:lang w:val="en-US"/>
        </w:rPr>
        <w:t>ere the students and teachers live on campus. The working environment is</w:t>
      </w:r>
      <w:r>
        <w:rPr>
          <w:rFonts w:ascii="Titillium Web" w:hAnsi="Titillium Web" w:cs="Times New Roman"/>
          <w:color w:val="000000"/>
          <w:lang w:val="en-US"/>
        </w:rPr>
        <w:t xml:space="preserve"> 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vibrant, creative and international with an emphasis on openness, </w:t>
      </w:r>
      <w:r w:rsidR="00767475">
        <w:rPr>
          <w:rFonts w:ascii="Titillium Web" w:hAnsi="Titillium Web" w:cs="Times New Roman"/>
          <w:color w:val="000000"/>
          <w:lang w:val="en-US"/>
        </w:rPr>
        <w:t xml:space="preserve">respect, 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diversity and </w:t>
      </w:r>
      <w:r w:rsidR="00767475">
        <w:rPr>
          <w:rFonts w:ascii="Titillium Web" w:hAnsi="Titillium Web" w:cs="Times New Roman"/>
          <w:color w:val="000000"/>
          <w:lang w:val="en-US"/>
        </w:rPr>
        <w:t>trust</w:t>
      </w:r>
      <w:r w:rsidRPr="00CC6E2D">
        <w:rPr>
          <w:rFonts w:ascii="Titillium Web" w:hAnsi="Titillium Web" w:cs="Times New Roman"/>
          <w:color w:val="000000"/>
          <w:lang w:val="en-US"/>
        </w:rPr>
        <w:t>. The</w:t>
      </w:r>
      <w:r>
        <w:rPr>
          <w:rFonts w:ascii="Titillium Web" w:hAnsi="Titillium Web" w:cs="Times New Roman"/>
          <w:color w:val="000000"/>
          <w:lang w:val="en-US"/>
        </w:rPr>
        <w:t xml:space="preserve"> </w:t>
      </w:r>
      <w:r w:rsidRPr="00CC6E2D">
        <w:rPr>
          <w:rFonts w:ascii="Titillium Web" w:hAnsi="Titillium Web" w:cs="Times New Roman"/>
          <w:color w:val="000000"/>
          <w:lang w:val="en-US"/>
        </w:rPr>
        <w:t>working language is English.</w:t>
      </w:r>
    </w:p>
    <w:p w14:paraId="12A6624B" w14:textId="77777777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14159D02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The school has 30 permanent employees, including an international faculty, and a committed</w:t>
      </w:r>
    </w:p>
    <w:p w14:paraId="1C350D53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practical and administrative staff. In addition, an extensive network of Danish and</w:t>
      </w:r>
    </w:p>
    <w:p w14:paraId="3A4CFA73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international filmmakers visit the school as guest teachers. The school also operates the local</w:t>
      </w:r>
    </w:p>
    <w:p w14:paraId="0DA844C5" w14:textId="2EA6A6FE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cinema</w:t>
      </w:r>
      <w:r w:rsidR="0005213C">
        <w:rPr>
          <w:rFonts w:ascii="Titillium Web" w:hAnsi="Titillium Web" w:cs="Times New Roman"/>
          <w:color w:val="000000"/>
          <w:lang w:val="en-US"/>
        </w:rPr>
        <w:t xml:space="preserve"> and offer 1-week summer courses (in Danish) during the summer period.</w:t>
      </w:r>
    </w:p>
    <w:p w14:paraId="708809FF" w14:textId="281B3F49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3857A7AA" w14:textId="15C7FDED" w:rsidR="00052A57" w:rsidRDefault="00052A57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3465266B" w14:textId="277FAEFD" w:rsidR="00052A57" w:rsidRDefault="00052A57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6868EAC3" w14:textId="1C03264A" w:rsidR="00052A57" w:rsidRDefault="00052A57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3FE0AA7E" w14:textId="77777777" w:rsidR="00052A57" w:rsidRDefault="00052A57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2DF476D2" w14:textId="6D37E1D4" w:rsidR="00CC6E2D" w:rsidRPr="00CC6E2D" w:rsidRDefault="00CC6E2D" w:rsidP="00CC6E2D">
      <w:pPr>
        <w:autoSpaceDE w:val="0"/>
        <w:autoSpaceDN w:val="0"/>
        <w:adjustRightInd w:val="0"/>
        <w:rPr>
          <w:rFonts w:ascii="TITILLIUM WEBSEMIBOLD" w:hAnsi="TITILLIUM WEBSEMIBOLD" w:cs="Times New Roman"/>
          <w:b/>
          <w:color w:val="000000"/>
          <w:lang w:val="en-US"/>
        </w:rPr>
      </w:pPr>
      <w:r w:rsidRPr="00CC6E2D">
        <w:rPr>
          <w:rFonts w:ascii="TITILLIUM WEBSEMIBOLD" w:hAnsi="TITILLIUM WEBSEMIBOLD" w:cs="Times New Roman"/>
          <w:b/>
          <w:color w:val="000000"/>
          <w:lang w:val="en-US"/>
        </w:rPr>
        <w:t>The position</w:t>
      </w:r>
      <w:r w:rsidR="00713B31">
        <w:rPr>
          <w:rFonts w:ascii="TITILLIUM WEBSEMIBOLD" w:hAnsi="TITILLIUM WEBSEMIBOLD" w:cs="Times New Roman"/>
          <w:b/>
          <w:color w:val="000000"/>
          <w:lang w:val="en-US"/>
        </w:rPr>
        <w:t xml:space="preserve"> includes</w:t>
      </w:r>
      <w:r w:rsidR="00052A57">
        <w:rPr>
          <w:rFonts w:ascii="TITILLIUM WEBSEMIBOLD" w:hAnsi="TITILLIUM WEBSEMIBOLD" w:cs="Times New Roman"/>
          <w:b/>
          <w:color w:val="000000"/>
          <w:lang w:val="en-US"/>
        </w:rPr>
        <w:t>:</w:t>
      </w:r>
    </w:p>
    <w:p w14:paraId="2632CD03" w14:textId="68B982AA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 w:rsidR="0092119A">
        <w:rPr>
          <w:rFonts w:ascii="Titillium Web" w:hAnsi="Titillium Web" w:cs="Times New Roman"/>
          <w:color w:val="000000"/>
          <w:lang w:val="en-US"/>
        </w:rPr>
        <w:t>t</w:t>
      </w:r>
      <w:r w:rsidR="0092119A" w:rsidRPr="00CC6E2D">
        <w:rPr>
          <w:rFonts w:ascii="Titillium Web" w:hAnsi="Titillium Web" w:cs="Times New Roman"/>
          <w:color w:val="000000"/>
          <w:lang w:val="en-US"/>
        </w:rPr>
        <w:t>each</w:t>
      </w:r>
      <w:r w:rsidR="0092119A">
        <w:rPr>
          <w:rFonts w:ascii="Titillium Web" w:hAnsi="Titillium Web" w:cs="Times New Roman"/>
          <w:color w:val="000000"/>
          <w:lang w:val="en-US"/>
        </w:rPr>
        <w:t xml:space="preserve">ing and training 3 groups of 14 students during the so-called “Camera Course” (4 weeks for each group) and bring them to a level of proficiency which allows them to be in charge and manage the picture recording for a </w:t>
      </w:r>
      <w:r w:rsidR="006D1C70">
        <w:rPr>
          <w:rFonts w:ascii="Titillium Web" w:hAnsi="Titillium Web" w:cs="Times New Roman"/>
          <w:color w:val="000000"/>
          <w:lang w:val="en-US"/>
        </w:rPr>
        <w:t>5</w:t>
      </w:r>
      <w:r w:rsidR="0092119A">
        <w:rPr>
          <w:rFonts w:ascii="Titillium Web" w:hAnsi="Titillium Web" w:cs="Times New Roman"/>
          <w:color w:val="000000"/>
          <w:lang w:val="en-US"/>
        </w:rPr>
        <w:t>-minute fiction film. The cameras used for teaching and production are Black Magic Ursa Mini 4.6K G2 EF, with 5 Samyang prime lenses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420B116C" w14:textId="00A67A76" w:rsidR="00EF1919" w:rsidRDefault="00EF1919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>
        <w:rPr>
          <w:rFonts w:ascii="Titillium Web" w:hAnsi="Titillium Web" w:cs="Times New Roman"/>
          <w:color w:val="000000"/>
          <w:lang w:val="en-US"/>
        </w:rPr>
        <w:t>t</w:t>
      </w:r>
      <w:r w:rsidRPr="00CC6E2D">
        <w:rPr>
          <w:rFonts w:ascii="Titillium Web" w:hAnsi="Titillium Web" w:cs="Times New Roman"/>
          <w:color w:val="000000"/>
          <w:lang w:val="en-US"/>
        </w:rPr>
        <w:t>utoring and evaluating students</w:t>
      </w:r>
      <w:r>
        <w:rPr>
          <w:rFonts w:ascii="Titillium Web" w:hAnsi="Titillium Web" w:cs="Times New Roman"/>
          <w:color w:val="000000"/>
          <w:lang w:val="en-US"/>
        </w:rPr>
        <w:t xml:space="preserve"> in </w:t>
      </w:r>
      <w:r w:rsidR="00052A57">
        <w:rPr>
          <w:rFonts w:ascii="Titillium Web" w:hAnsi="Titillium Web" w:cs="Times New Roman"/>
          <w:color w:val="000000"/>
          <w:lang w:val="en-US"/>
        </w:rPr>
        <w:t>three</w:t>
      </w:r>
      <w:r>
        <w:rPr>
          <w:rFonts w:ascii="Titillium Web" w:hAnsi="Titillium Web" w:cs="Times New Roman"/>
          <w:color w:val="000000"/>
          <w:lang w:val="en-US"/>
        </w:rPr>
        <w:t xml:space="preserve"> rounds of </w:t>
      </w:r>
      <w:r w:rsidR="006D1C70">
        <w:rPr>
          <w:rFonts w:ascii="Titillium Web" w:hAnsi="Titillium Web" w:cs="Times New Roman"/>
          <w:color w:val="000000"/>
          <w:lang w:val="en-US"/>
        </w:rPr>
        <w:t>5</w:t>
      </w:r>
      <w:r w:rsidR="00052A57">
        <w:rPr>
          <w:rFonts w:ascii="Titillium Web" w:hAnsi="Titillium Web" w:cs="Times New Roman"/>
          <w:color w:val="000000"/>
          <w:lang w:val="en-US"/>
        </w:rPr>
        <w:t xml:space="preserve">-min </w:t>
      </w:r>
      <w:r>
        <w:rPr>
          <w:rFonts w:ascii="Titillium Web" w:hAnsi="Titillium Web" w:cs="Times New Roman"/>
          <w:color w:val="000000"/>
          <w:lang w:val="en-US"/>
        </w:rPr>
        <w:t>course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projects from development through to</w:t>
      </w:r>
      <w:r>
        <w:rPr>
          <w:rFonts w:ascii="Titillium Web" w:hAnsi="Titillium Web" w:cs="Times New Roman"/>
          <w:color w:val="000000"/>
          <w:lang w:val="en-US"/>
        </w:rPr>
        <w:t xml:space="preserve"> </w:t>
      </w:r>
      <w:r w:rsidRPr="00CC6E2D">
        <w:rPr>
          <w:rFonts w:ascii="Titillium Web" w:hAnsi="Titillium Web" w:cs="Times New Roman"/>
          <w:color w:val="000000"/>
          <w:lang w:val="en-US"/>
        </w:rPr>
        <w:t>completion</w:t>
      </w:r>
      <w:r>
        <w:rPr>
          <w:rFonts w:ascii="Titillium Web" w:hAnsi="Titillium Web" w:cs="Times New Roman"/>
          <w:color w:val="000000"/>
          <w:lang w:val="en-US"/>
        </w:rPr>
        <w:t xml:space="preserve"> (in the fall semester)</w:t>
      </w:r>
    </w:p>
    <w:p w14:paraId="36D06A13" w14:textId="4C56FE5E" w:rsidR="00EF1919" w:rsidRPr="00CC6E2D" w:rsidRDefault="00EF1919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</w:t>
      </w:r>
      <w:r>
        <w:rPr>
          <w:rFonts w:ascii="Titillium Web" w:hAnsi="Titillium Web" w:cs="Times New Roman"/>
          <w:color w:val="000000"/>
          <w:lang w:val="en-US"/>
        </w:rPr>
        <w:t xml:space="preserve"> </w:t>
      </w:r>
      <w:r w:rsidR="006F470B">
        <w:rPr>
          <w:rFonts w:ascii="Titillium Web" w:hAnsi="Titillium Web" w:cs="Times New Roman"/>
          <w:color w:val="000000"/>
          <w:lang w:val="en-US"/>
        </w:rPr>
        <w:t>teaching a Cinematography course, either theoretical or practical (or both) in the spring semester for students who might want more in</w:t>
      </w:r>
      <w:r w:rsidR="00533F61">
        <w:rPr>
          <w:rFonts w:ascii="Titillium Web" w:hAnsi="Titillium Web" w:cs="Times New Roman"/>
          <w:color w:val="000000"/>
          <w:lang w:val="en-US"/>
        </w:rPr>
        <w:t>-</w:t>
      </w:r>
      <w:r w:rsidR="006F470B">
        <w:rPr>
          <w:rFonts w:ascii="Titillium Web" w:hAnsi="Titillium Web" w:cs="Times New Roman"/>
          <w:color w:val="000000"/>
          <w:lang w:val="en-US"/>
        </w:rPr>
        <w:t>depth knowledge about cinematography.</w:t>
      </w:r>
    </w:p>
    <w:p w14:paraId="469B6D32" w14:textId="2FD6ACF5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 w:rsidR="00713B31">
        <w:rPr>
          <w:rFonts w:ascii="Titillium Web" w:hAnsi="Titillium Web" w:cs="Times New Roman"/>
          <w:color w:val="000000"/>
          <w:lang w:val="en-US"/>
        </w:rPr>
        <w:t>m</w:t>
      </w:r>
      <w:r w:rsidRPr="00CC6E2D">
        <w:rPr>
          <w:rFonts w:ascii="Titillium Web" w:hAnsi="Titillium Web" w:cs="Times New Roman"/>
          <w:color w:val="000000"/>
          <w:lang w:val="en-US"/>
        </w:rPr>
        <w:t>entor</w:t>
      </w:r>
      <w:r w:rsidR="00713B31">
        <w:rPr>
          <w:rFonts w:ascii="Titillium Web" w:hAnsi="Titillium Web" w:cs="Times New Roman"/>
          <w:color w:val="000000"/>
          <w:lang w:val="en-US"/>
        </w:rPr>
        <w:t>ing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and nurtur</w:t>
      </w:r>
      <w:r w:rsidR="00713B31">
        <w:rPr>
          <w:rFonts w:ascii="Titillium Web" w:hAnsi="Titillium Web" w:cs="Times New Roman"/>
          <w:color w:val="000000"/>
          <w:lang w:val="en-US"/>
        </w:rPr>
        <w:t>ing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students to develop their skills and </w:t>
      </w:r>
      <w:r w:rsidR="001B429E">
        <w:rPr>
          <w:rFonts w:ascii="Titillium Web" w:hAnsi="Titillium Web" w:cs="Times New Roman"/>
          <w:color w:val="000000"/>
          <w:lang w:val="en-US"/>
        </w:rPr>
        <w:t>visual sense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77FCF0CD" w14:textId="59B5F218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 w:rsidR="00713B31">
        <w:rPr>
          <w:rFonts w:ascii="Titillium Web" w:hAnsi="Titillium Web" w:cs="Times New Roman"/>
          <w:color w:val="000000"/>
          <w:lang w:val="en-US"/>
        </w:rPr>
        <w:t>c</w:t>
      </w:r>
      <w:r w:rsidRPr="00CC6E2D">
        <w:rPr>
          <w:rFonts w:ascii="Titillium Web" w:hAnsi="Titillium Web" w:cs="Times New Roman"/>
          <w:color w:val="000000"/>
          <w:lang w:val="en-US"/>
        </w:rPr>
        <w:t>ollaborat</w:t>
      </w:r>
      <w:r w:rsidR="00713B31">
        <w:rPr>
          <w:rFonts w:ascii="Titillium Web" w:hAnsi="Titillium Web" w:cs="Times New Roman"/>
          <w:color w:val="000000"/>
          <w:lang w:val="en-US"/>
        </w:rPr>
        <w:t>ing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with other teachers and fields on exercises and projects</w:t>
      </w:r>
      <w:r w:rsidR="001B429E">
        <w:rPr>
          <w:rFonts w:ascii="Titillium Web" w:hAnsi="Titillium Web" w:cs="Times New Roman"/>
          <w:color w:val="000000"/>
          <w:lang w:val="en-US"/>
        </w:rPr>
        <w:t xml:space="preserve"> – the school also employs a full-time teacher in Lighting for Film, and you will be collaborating with other teachers and fields, too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2F3D5E0A" w14:textId="51B6C2C7" w:rsidR="00052A57" w:rsidRPr="00CC6E2D" w:rsidRDefault="00052A57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</w:t>
      </w:r>
      <w:r>
        <w:rPr>
          <w:rFonts w:ascii="Titillium Web" w:hAnsi="Titillium Web" w:cs="Times New Roman"/>
          <w:color w:val="000000"/>
          <w:lang w:val="en-US"/>
        </w:rPr>
        <w:t xml:space="preserve"> teaching a Friday Subject in course periods (Friday Subject is a weekly 3-hour course in subjects not directly linked to film, but with a forming function, ex. drawing, nature walks, photography, history, politics etc.)</w:t>
      </w:r>
    </w:p>
    <w:p w14:paraId="3DAEDF9C" w14:textId="015791F2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 w:rsidR="006D1C70">
        <w:rPr>
          <w:rFonts w:ascii="Titillium Web" w:hAnsi="Titillium Web" w:cs="Times New Roman"/>
          <w:color w:val="000000"/>
          <w:lang w:val="en-US"/>
        </w:rPr>
        <w:t>l</w:t>
      </w:r>
      <w:r w:rsidR="006D1C70" w:rsidRPr="00CC6E2D">
        <w:rPr>
          <w:rFonts w:ascii="Titillium Web" w:hAnsi="Titillium Web" w:cs="Times New Roman"/>
          <w:color w:val="000000"/>
          <w:lang w:val="en-US"/>
        </w:rPr>
        <w:t>ectur</w:t>
      </w:r>
      <w:r w:rsidR="006D1C70">
        <w:rPr>
          <w:rFonts w:ascii="Titillium Web" w:hAnsi="Titillium Web" w:cs="Times New Roman"/>
          <w:color w:val="000000"/>
          <w:lang w:val="en-US"/>
        </w:rPr>
        <w:t>es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and introductions to screenings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78C53651" w14:textId="2D265E75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 w:rsidR="00713B31">
        <w:rPr>
          <w:rFonts w:ascii="Titillium Web" w:hAnsi="Titillium Web" w:cs="Times New Roman"/>
          <w:color w:val="000000"/>
          <w:lang w:val="en-US"/>
        </w:rPr>
        <w:t>contributing t</w:t>
      </w:r>
      <w:r w:rsidRPr="00CC6E2D">
        <w:rPr>
          <w:rFonts w:ascii="Titillium Web" w:hAnsi="Titillium Web" w:cs="Times New Roman"/>
          <w:color w:val="000000"/>
          <w:lang w:val="en-US"/>
        </w:rPr>
        <w:t>o the students</w:t>
      </w:r>
      <w:r w:rsidR="00713B31">
        <w:rPr>
          <w:rFonts w:ascii="Titillium Web" w:hAnsi="Titillium Web" w:cs="Times New Roman"/>
          <w:color w:val="000000"/>
          <w:lang w:val="en-US"/>
        </w:rPr>
        <w:t>’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welfare and personal development within established</w:t>
      </w:r>
    </w:p>
    <w:p w14:paraId="40C1A8AD" w14:textId="66A86EA9" w:rsidR="00CC6E2D" w:rsidRPr="00CC6E2D" w:rsidRDefault="006D1C70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S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>tructures</w:t>
      </w:r>
      <w:r>
        <w:rPr>
          <w:rFonts w:ascii="Titillium Web" w:hAnsi="Titillium Web" w:cs="Times New Roman"/>
          <w:color w:val="000000"/>
          <w:lang w:val="en-US"/>
        </w:rPr>
        <w:t>.</w:t>
      </w:r>
    </w:p>
    <w:p w14:paraId="6070DA60" w14:textId="29B90B1E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 w:rsidR="00C210BF">
        <w:rPr>
          <w:rFonts w:ascii="Titillium Web" w:hAnsi="Titillium Web" w:cs="Times New Roman"/>
          <w:color w:val="000000"/>
          <w:lang w:val="en-US"/>
        </w:rPr>
        <w:t>c</w:t>
      </w:r>
      <w:r w:rsidR="00C210BF" w:rsidRPr="00CC6E2D">
        <w:rPr>
          <w:rFonts w:ascii="Titillium Web" w:hAnsi="Titillium Web" w:cs="Times New Roman"/>
          <w:color w:val="000000"/>
          <w:lang w:val="en-US"/>
        </w:rPr>
        <w:t>ontributi</w:t>
      </w:r>
      <w:r w:rsidR="00C210BF">
        <w:rPr>
          <w:rFonts w:ascii="Titillium Web" w:hAnsi="Titillium Web" w:cs="Times New Roman"/>
          <w:color w:val="000000"/>
          <w:lang w:val="en-US"/>
        </w:rPr>
        <w:t>ng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to practical responsibilities including:</w:t>
      </w:r>
    </w:p>
    <w:p w14:paraId="6476736F" w14:textId="467D537A" w:rsidR="00CC6E2D" w:rsidRPr="00CC6E2D" w:rsidRDefault="00141512" w:rsidP="00CC6E2D">
      <w:pPr>
        <w:autoSpaceDE w:val="0"/>
        <w:autoSpaceDN w:val="0"/>
        <w:adjustRightInd w:val="0"/>
        <w:ind w:left="993"/>
        <w:rPr>
          <w:rFonts w:ascii="Titillium Web" w:hAnsi="Titillium Web" w:cs="Times New Roman"/>
          <w:color w:val="000000"/>
          <w:lang w:val="en-US"/>
        </w:rPr>
      </w:pPr>
      <w:r>
        <w:rPr>
          <w:rFonts w:ascii="Titillium Web" w:hAnsi="Titillium Web" w:cs="Times New Roman"/>
          <w:color w:val="000000"/>
          <w:lang w:val="en-US"/>
        </w:rPr>
        <w:t>-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 xml:space="preserve"> </w:t>
      </w:r>
      <w:r>
        <w:rPr>
          <w:rFonts w:ascii="Titillium Web" w:hAnsi="Titillium Web" w:cs="Times New Roman"/>
          <w:color w:val="000000"/>
          <w:lang w:val="en-US"/>
        </w:rPr>
        <w:t xml:space="preserve">   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 xml:space="preserve">Teacher of the </w:t>
      </w:r>
      <w:r w:rsidR="00713B31">
        <w:rPr>
          <w:rFonts w:ascii="Titillium Web" w:hAnsi="Titillium Web" w:cs="Times New Roman"/>
          <w:color w:val="000000"/>
          <w:lang w:val="en-US"/>
        </w:rPr>
        <w:t>Week</w:t>
      </w:r>
      <w:r w:rsidR="00CC6E2D" w:rsidRPr="00CC6E2D">
        <w:rPr>
          <w:rFonts w:ascii="Titillium Web" w:hAnsi="Titillium Web" w:cs="Times New Roman"/>
          <w:color w:val="000000"/>
          <w:lang w:val="en-US"/>
        </w:rPr>
        <w:t>: practical responsibility for the school and students, outside</w:t>
      </w:r>
    </w:p>
    <w:p w14:paraId="2F374C02" w14:textId="66AA3A32" w:rsidR="00CC6E2D" w:rsidRPr="00CC6E2D" w:rsidRDefault="00CC6E2D" w:rsidP="00CC6E2D">
      <w:pPr>
        <w:autoSpaceDE w:val="0"/>
        <w:autoSpaceDN w:val="0"/>
        <w:adjustRightInd w:val="0"/>
        <w:ind w:left="993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usual working hours on a rotating roster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776BA4AB" w14:textId="2B878ECB" w:rsidR="00CC6E2D" w:rsidRPr="00141512" w:rsidRDefault="00713B31" w:rsidP="0014151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>
        <w:rPr>
          <w:rFonts w:ascii="Titillium Web" w:hAnsi="Titillium Web" w:cs="Times New Roman"/>
          <w:color w:val="000000"/>
          <w:lang w:val="en-US"/>
        </w:rPr>
        <w:t>c</w:t>
      </w:r>
      <w:r w:rsidR="00CC6E2D" w:rsidRPr="00141512">
        <w:rPr>
          <w:rFonts w:ascii="Titillium Web" w:hAnsi="Titillium Web" w:cs="Times New Roman"/>
          <w:color w:val="000000"/>
          <w:lang w:val="en-US"/>
        </w:rPr>
        <w:t>oordination of student activities and social events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779919F2" w14:textId="092E6241" w:rsidR="00CC6E2D" w:rsidRPr="00141512" w:rsidRDefault="00713B31" w:rsidP="0014151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>
        <w:rPr>
          <w:rFonts w:ascii="Titillium Web" w:hAnsi="Titillium Web" w:cs="Times New Roman"/>
          <w:color w:val="000000"/>
          <w:lang w:val="en-US"/>
        </w:rPr>
        <w:t>i</w:t>
      </w:r>
      <w:r w:rsidR="00CC6E2D" w:rsidRPr="00141512">
        <w:rPr>
          <w:rFonts w:ascii="Titillium Web" w:hAnsi="Titillium Web" w:cs="Times New Roman"/>
          <w:color w:val="000000"/>
          <w:lang w:val="en-US"/>
        </w:rPr>
        <w:t xml:space="preserve">nvolvement in evening and weekend arrangements with students as </w:t>
      </w:r>
      <w:r w:rsidR="00533F61" w:rsidRPr="00141512">
        <w:rPr>
          <w:rFonts w:ascii="Titillium Web" w:hAnsi="Titillium Web" w:cs="Times New Roman"/>
          <w:color w:val="000000"/>
          <w:lang w:val="en-US"/>
        </w:rPr>
        <w:t>required.</w:t>
      </w:r>
    </w:p>
    <w:p w14:paraId="4785536C" w14:textId="0A7DDA8A" w:rsidR="00CC6E2D" w:rsidRDefault="00CC6E2D" w:rsidP="0014151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141512">
        <w:rPr>
          <w:rFonts w:ascii="Titillium Web" w:hAnsi="Titillium Web" w:cs="Times New Roman"/>
          <w:color w:val="000000"/>
          <w:lang w:val="en-US"/>
        </w:rPr>
        <w:t>participation in faculty meetings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3EB91EF2" w14:textId="4FE2F918" w:rsidR="00E00DDA" w:rsidRDefault="00E00DDA" w:rsidP="00E00DDA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517AFDBC" w14:textId="581A7D77" w:rsidR="00E00DDA" w:rsidRPr="00E00DDA" w:rsidRDefault="00E00DDA" w:rsidP="00E00DDA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>
        <w:rPr>
          <w:rFonts w:ascii="Titillium Web" w:hAnsi="Titillium Web" w:cs="Times New Roman"/>
          <w:color w:val="000000"/>
          <w:lang w:val="en-US"/>
        </w:rPr>
        <w:t>There is a concentrated workload during the 1-year program (1650 hours, a full-time equivalent, spread out from early August until mid-May), and with an extended summer break as compensation, with full pay throughout the 12 months. In addition, there is a fixed vacation over the Christmas period (2-3 weeks).</w:t>
      </w:r>
    </w:p>
    <w:p w14:paraId="39EA7842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73145357" w14:textId="5C8B6C3F" w:rsidR="00CC6E2D" w:rsidRPr="00CC6E2D" w:rsidRDefault="00CC6E2D" w:rsidP="00CC6E2D">
      <w:pPr>
        <w:autoSpaceDE w:val="0"/>
        <w:autoSpaceDN w:val="0"/>
        <w:adjustRightInd w:val="0"/>
        <w:rPr>
          <w:rFonts w:ascii="TITILLIUM WEBSEMIBOLD" w:hAnsi="TITILLIUM WEBSEMIBOLD" w:cs="Times New Roman"/>
          <w:b/>
          <w:color w:val="000000"/>
          <w:lang w:val="en-US"/>
        </w:rPr>
      </w:pPr>
      <w:r w:rsidRPr="00CC6E2D">
        <w:rPr>
          <w:rFonts w:ascii="TITILLIUM WEBSEMIBOLD" w:hAnsi="TITILLIUM WEBSEMIBOLD" w:cs="Times New Roman"/>
          <w:b/>
          <w:color w:val="000000"/>
          <w:lang w:val="en-US"/>
        </w:rPr>
        <w:t xml:space="preserve">Selection </w:t>
      </w:r>
      <w:r w:rsidR="00052A57">
        <w:rPr>
          <w:rFonts w:ascii="TITILLIUM WEBSEMIBOLD" w:hAnsi="TITILLIUM WEBSEMIBOLD" w:cs="Times New Roman"/>
          <w:b/>
          <w:color w:val="000000"/>
          <w:lang w:val="en-US"/>
        </w:rPr>
        <w:t>c</w:t>
      </w:r>
      <w:r w:rsidRPr="00CC6E2D">
        <w:rPr>
          <w:rFonts w:ascii="TITILLIUM WEBSEMIBOLD" w:hAnsi="TITILLIUM WEBSEMIBOLD" w:cs="Times New Roman"/>
          <w:b/>
          <w:color w:val="000000"/>
          <w:lang w:val="en-US"/>
        </w:rPr>
        <w:t>riteria</w:t>
      </w:r>
      <w:r w:rsidR="00052A57">
        <w:rPr>
          <w:rFonts w:ascii="TITILLIUM WEBSEMIBOLD" w:hAnsi="TITILLIUM WEBSEMIBOLD" w:cs="Times New Roman"/>
          <w:b/>
          <w:color w:val="000000"/>
          <w:lang w:val="en-US"/>
        </w:rPr>
        <w:t>:</w:t>
      </w:r>
    </w:p>
    <w:p w14:paraId="6F7937BF" w14:textId="4CC94FD3" w:rsidR="001B429E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Experience as </w:t>
      </w:r>
      <w:r w:rsidR="001B429E">
        <w:rPr>
          <w:rFonts w:ascii="Titillium Web" w:hAnsi="Titillium Web" w:cs="Times New Roman"/>
          <w:color w:val="000000"/>
          <w:lang w:val="en-US"/>
        </w:rPr>
        <w:t>a cinematographer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</w:t>
      </w:r>
      <w:r w:rsidR="006F470B">
        <w:rPr>
          <w:rFonts w:ascii="Titillium Web" w:hAnsi="Titillium Web" w:cs="Times New Roman"/>
          <w:color w:val="000000"/>
          <w:lang w:val="en-US"/>
        </w:rPr>
        <w:t>on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a professional </w:t>
      </w:r>
      <w:r w:rsidR="00052A57">
        <w:rPr>
          <w:rFonts w:ascii="Titillium Web" w:hAnsi="Titillium Web" w:cs="Times New Roman"/>
          <w:color w:val="000000"/>
          <w:lang w:val="en-US"/>
        </w:rPr>
        <w:t>level</w:t>
      </w:r>
      <w:r w:rsidR="009F5970">
        <w:rPr>
          <w:rFonts w:ascii="Titillium Web" w:hAnsi="Titillium Web" w:cs="Times New Roman"/>
          <w:color w:val="000000"/>
          <w:lang w:val="en-US"/>
        </w:rPr>
        <w:t>.</w:t>
      </w:r>
    </w:p>
    <w:p w14:paraId="71A6CDD8" w14:textId="77777777" w:rsidR="000D4A0E" w:rsidRDefault="000D4A0E" w:rsidP="000D4A0E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Knowledge of film history</w:t>
      </w:r>
      <w:r>
        <w:rPr>
          <w:rFonts w:ascii="Titillium Web" w:hAnsi="Titillium Web" w:cs="Times New Roman"/>
          <w:color w:val="000000"/>
          <w:lang w:val="en-US"/>
        </w:rPr>
        <w:t>, film technology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and </w:t>
      </w:r>
      <w:r>
        <w:rPr>
          <w:rFonts w:ascii="Titillium Web" w:hAnsi="Titillium Web" w:cs="Times New Roman"/>
          <w:color w:val="000000"/>
          <w:lang w:val="en-US"/>
        </w:rPr>
        <w:t>film production processes.</w:t>
      </w:r>
    </w:p>
    <w:p w14:paraId="620840B2" w14:textId="77777777" w:rsidR="000D4A0E" w:rsidRPr="00CC6E2D" w:rsidRDefault="000D4A0E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190294A8" w14:textId="34A552B1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lastRenderedPageBreak/>
        <w:t xml:space="preserve">• Ability to tutor and evaluate the individual student with curiosity, </w:t>
      </w:r>
      <w:r w:rsidR="006D1C70" w:rsidRPr="00CC6E2D">
        <w:rPr>
          <w:rFonts w:ascii="Titillium Web" w:hAnsi="Titillium Web" w:cs="Times New Roman"/>
          <w:color w:val="000000"/>
          <w:lang w:val="en-US"/>
        </w:rPr>
        <w:t>openness,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and </w:t>
      </w:r>
      <w:r w:rsidR="00052A57">
        <w:rPr>
          <w:rFonts w:ascii="Titillium Web" w:hAnsi="Titillium Web" w:cs="Times New Roman"/>
          <w:color w:val="000000"/>
          <w:lang w:val="en-US"/>
        </w:rPr>
        <w:t xml:space="preserve">a </w:t>
      </w:r>
      <w:r w:rsidRPr="00CC6E2D">
        <w:rPr>
          <w:rFonts w:ascii="Titillium Web" w:hAnsi="Titillium Web" w:cs="Times New Roman"/>
          <w:color w:val="000000"/>
          <w:lang w:val="en-US"/>
        </w:rPr>
        <w:t>critical eye</w:t>
      </w:r>
      <w:r w:rsidR="009F5970">
        <w:rPr>
          <w:rFonts w:ascii="Titillium Web" w:hAnsi="Titillium Web" w:cs="Times New Roman"/>
          <w:color w:val="000000"/>
          <w:lang w:val="en-US"/>
        </w:rPr>
        <w:t>.</w:t>
      </w:r>
    </w:p>
    <w:p w14:paraId="10A2FBEA" w14:textId="4AAADBD3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Knowledge of film history and a broad insight into current cinema</w:t>
      </w:r>
      <w:r w:rsidR="009F5970">
        <w:rPr>
          <w:rFonts w:ascii="Titillium Web" w:hAnsi="Titillium Web" w:cs="Times New Roman"/>
          <w:color w:val="000000"/>
          <w:lang w:val="en-US"/>
        </w:rPr>
        <w:t>.</w:t>
      </w:r>
    </w:p>
    <w:p w14:paraId="57A6FDAC" w14:textId="17C015E1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The ability to oversee and tutor a high number of productions</w:t>
      </w:r>
      <w:r w:rsidR="009F5970">
        <w:rPr>
          <w:rFonts w:ascii="Titillium Web" w:hAnsi="Titillium Web" w:cs="Times New Roman"/>
          <w:color w:val="000000"/>
          <w:lang w:val="en-US"/>
        </w:rPr>
        <w:t>.</w:t>
      </w:r>
    </w:p>
    <w:p w14:paraId="3C5E9C22" w14:textId="3F14259D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The ability to be structured, flexible and able to work under pressure</w:t>
      </w:r>
      <w:r w:rsidR="009F5970">
        <w:rPr>
          <w:rFonts w:ascii="Titillium Web" w:hAnsi="Titillium Web" w:cs="Times New Roman"/>
          <w:color w:val="000000"/>
          <w:lang w:val="en-US"/>
        </w:rPr>
        <w:t>.</w:t>
      </w:r>
    </w:p>
    <w:p w14:paraId="1498865E" w14:textId="02F3DFD1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Good communication skills in English and ability to speak in public</w:t>
      </w:r>
      <w:r w:rsidR="009F5970">
        <w:rPr>
          <w:rFonts w:ascii="Titillium Web" w:hAnsi="Titillium Web" w:cs="Times New Roman"/>
          <w:color w:val="000000"/>
          <w:lang w:val="en-US"/>
        </w:rPr>
        <w:t>.</w:t>
      </w:r>
    </w:p>
    <w:p w14:paraId="3A677899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Highly developed social skills including the ability to relate to people from diverse</w:t>
      </w:r>
    </w:p>
    <w:p w14:paraId="2E8A651E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background and cultures.</w:t>
      </w:r>
    </w:p>
    <w:p w14:paraId="0E55FA15" w14:textId="06335A6A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Sense of initiative, </w:t>
      </w:r>
      <w:r w:rsidR="009F5970" w:rsidRPr="00CC6E2D">
        <w:rPr>
          <w:rFonts w:ascii="Titillium Web" w:hAnsi="Titillium Web" w:cs="Times New Roman"/>
          <w:color w:val="000000"/>
          <w:lang w:val="en-US"/>
        </w:rPr>
        <w:t>maturity,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and good judgement</w:t>
      </w:r>
      <w:r w:rsidR="009F5970">
        <w:rPr>
          <w:rFonts w:ascii="Titillium Web" w:hAnsi="Titillium Web" w:cs="Times New Roman"/>
          <w:color w:val="000000"/>
          <w:lang w:val="en-US"/>
        </w:rPr>
        <w:t>.</w:t>
      </w:r>
    </w:p>
    <w:p w14:paraId="3EB6D4F2" w14:textId="3E7FA56A" w:rsidR="009A0D2B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Teaching and mentoring experience an advantage</w:t>
      </w:r>
      <w:r w:rsidR="009F5970">
        <w:rPr>
          <w:rFonts w:ascii="Titillium Web" w:hAnsi="Titillium Web" w:cs="Times New Roman"/>
          <w:color w:val="000000"/>
          <w:lang w:val="en-US"/>
        </w:rPr>
        <w:t>.</w:t>
      </w:r>
    </w:p>
    <w:p w14:paraId="29262915" w14:textId="77777777" w:rsidR="00E00DDA" w:rsidRDefault="00E00DDA" w:rsidP="00CC6E2D">
      <w:pPr>
        <w:autoSpaceDE w:val="0"/>
        <w:autoSpaceDN w:val="0"/>
        <w:adjustRightInd w:val="0"/>
        <w:rPr>
          <w:rFonts w:ascii="TITILLIUM WEBSEMIBOLD" w:hAnsi="TITILLIUM WEBSEMIBOLD" w:cs="Times New Roman"/>
          <w:b/>
          <w:color w:val="000000"/>
          <w:lang w:val="en-US"/>
        </w:rPr>
      </w:pPr>
    </w:p>
    <w:p w14:paraId="0A194820" w14:textId="03993F83" w:rsidR="00CC6E2D" w:rsidRPr="00713B31" w:rsidRDefault="00CC6E2D" w:rsidP="00CC6E2D">
      <w:pPr>
        <w:autoSpaceDE w:val="0"/>
        <w:autoSpaceDN w:val="0"/>
        <w:adjustRightInd w:val="0"/>
        <w:rPr>
          <w:rFonts w:ascii="TITILLIUM WEBSEMIBOLD" w:hAnsi="TITILLIUM WEBSEMIBOLD" w:cs="Times New Roman"/>
          <w:b/>
          <w:color w:val="000000"/>
          <w:lang w:val="en-US"/>
        </w:rPr>
      </w:pPr>
      <w:r w:rsidRPr="00713B31">
        <w:rPr>
          <w:rFonts w:ascii="TITILLIUM WEBSEMIBOLD" w:hAnsi="TITILLIUM WEBSEMIBOLD" w:cs="Times New Roman"/>
          <w:b/>
          <w:color w:val="000000"/>
          <w:lang w:val="en-US"/>
        </w:rPr>
        <w:t>We offer</w:t>
      </w:r>
      <w:r w:rsidR="00052A57">
        <w:rPr>
          <w:rFonts w:ascii="TITILLIUM WEBSEMIBOLD" w:hAnsi="TITILLIUM WEBSEMIBOLD" w:cs="Times New Roman"/>
          <w:b/>
          <w:color w:val="000000"/>
          <w:lang w:val="en-US"/>
        </w:rPr>
        <w:t>:</w:t>
      </w:r>
    </w:p>
    <w:p w14:paraId="06F099EB" w14:textId="09304923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 w:rsidR="009F5970">
        <w:rPr>
          <w:rFonts w:ascii="Titillium Web" w:hAnsi="Titillium Web" w:cs="Times New Roman"/>
          <w:color w:val="000000"/>
          <w:lang w:val="en-US"/>
        </w:rPr>
        <w:t>a</w:t>
      </w:r>
      <w:r w:rsidRPr="00CC6E2D">
        <w:rPr>
          <w:rFonts w:ascii="Titillium Web" w:hAnsi="Titillium Web" w:cs="Times New Roman"/>
          <w:color w:val="000000"/>
          <w:lang w:val="en-US"/>
        </w:rPr>
        <w:t>n intense and challenging working atmosphere with highly motivated students and</w:t>
      </w:r>
    </w:p>
    <w:p w14:paraId="7685021F" w14:textId="5652D7BB" w:rsidR="002717C9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ambitious and committed </w:t>
      </w:r>
      <w:r w:rsidR="006D1C70" w:rsidRPr="00CC6E2D">
        <w:rPr>
          <w:rFonts w:ascii="Titillium Web" w:hAnsi="Titillium Web" w:cs="Times New Roman"/>
          <w:color w:val="000000"/>
          <w:lang w:val="en-US"/>
        </w:rPr>
        <w:t>colleagues.</w:t>
      </w:r>
    </w:p>
    <w:p w14:paraId="52232588" w14:textId="70308F00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• </w:t>
      </w:r>
      <w:r w:rsidR="009F5970">
        <w:rPr>
          <w:rFonts w:ascii="Titillium Web" w:hAnsi="Titillium Web" w:cs="Times New Roman"/>
          <w:color w:val="000000"/>
          <w:lang w:val="en-US"/>
        </w:rPr>
        <w:t>c</w:t>
      </w:r>
      <w:r w:rsidRPr="00CC6E2D">
        <w:rPr>
          <w:rFonts w:ascii="Titillium Web" w:hAnsi="Titillium Web" w:cs="Times New Roman"/>
          <w:color w:val="000000"/>
          <w:lang w:val="en-US"/>
        </w:rPr>
        <w:t>reative freedom with the possibility of shaping your course and choose extra curriculum</w:t>
      </w:r>
    </w:p>
    <w:p w14:paraId="2963AB6C" w14:textId="432B05CA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activities in your fields of interest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6FB41FFB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A chance to live and teach in the democratic and humanistic tradition of the Scandinavian</w:t>
      </w:r>
    </w:p>
    <w:p w14:paraId="6C3BC08A" w14:textId="6489DC97" w:rsid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folk high school system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3AE055AA" w14:textId="17E06E44" w:rsidR="002717C9" w:rsidRPr="00CC6E2D" w:rsidRDefault="002717C9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</w:t>
      </w:r>
      <w:r>
        <w:rPr>
          <w:rFonts w:ascii="Titillium Web" w:hAnsi="Titillium Web" w:cs="Times New Roman"/>
          <w:color w:val="000000"/>
          <w:lang w:val="en-US"/>
        </w:rPr>
        <w:t xml:space="preserve"> A comfortable, furnished 3-room bedroom apartment on campus, at a moderate rent, situated with a spectacular view in one of the most beautiful areas of Denmark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331D8303" w14:textId="17F2DF4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The college chefs prepare three meals a day, provided at small cost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0E37D300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• Salary is according to the rules of the Danish Ministry of Culture, i.e. The Ministry of</w:t>
      </w:r>
    </w:p>
    <w:p w14:paraId="0097B1CC" w14:textId="5B6C5F96" w:rsidR="001B429E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Culture executive order re. employment no. 140 of February 10, 2016</w:t>
      </w:r>
      <w:r w:rsidR="006D1C70">
        <w:rPr>
          <w:rFonts w:ascii="Titillium Web" w:hAnsi="Titillium Web" w:cs="Times New Roman"/>
          <w:color w:val="000000"/>
          <w:lang w:val="en-US"/>
        </w:rPr>
        <w:t>.</w:t>
      </w:r>
    </w:p>
    <w:p w14:paraId="1D65BD74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</w:p>
    <w:p w14:paraId="6321D16C" w14:textId="6BF342DB" w:rsidR="00CC6E2D" w:rsidRPr="00CC6E2D" w:rsidRDefault="00CC6E2D" w:rsidP="00CC6E2D">
      <w:pPr>
        <w:autoSpaceDE w:val="0"/>
        <w:autoSpaceDN w:val="0"/>
        <w:adjustRightInd w:val="0"/>
        <w:rPr>
          <w:rFonts w:ascii="TITILLIUM WEBSEMIBOLD" w:hAnsi="TITILLIUM WEBSEMIBOLD" w:cs="Times New Roman"/>
          <w:b/>
          <w:color w:val="000000"/>
          <w:lang w:val="en-US"/>
        </w:rPr>
      </w:pPr>
      <w:r w:rsidRPr="00CC6E2D">
        <w:rPr>
          <w:rFonts w:ascii="TITILLIUM WEBSEMIBOLD" w:hAnsi="TITILLIUM WEBSEMIBOLD" w:cs="Times New Roman"/>
          <w:b/>
          <w:color w:val="000000"/>
          <w:lang w:val="en-US"/>
        </w:rPr>
        <w:t xml:space="preserve">The </w:t>
      </w:r>
      <w:r w:rsidR="00052A57">
        <w:rPr>
          <w:rFonts w:ascii="TITILLIUM WEBSEMIBOLD" w:hAnsi="TITILLIUM WEBSEMIBOLD" w:cs="Times New Roman"/>
          <w:b/>
          <w:color w:val="000000"/>
          <w:lang w:val="en-US"/>
        </w:rPr>
        <w:t>a</w:t>
      </w:r>
      <w:r w:rsidRPr="00CC6E2D">
        <w:rPr>
          <w:rFonts w:ascii="TITILLIUM WEBSEMIBOLD" w:hAnsi="TITILLIUM WEBSEMIBOLD" w:cs="Times New Roman"/>
          <w:b/>
          <w:color w:val="000000"/>
          <w:lang w:val="en-US"/>
        </w:rPr>
        <w:t>pplication</w:t>
      </w:r>
      <w:r w:rsidR="00052A57">
        <w:rPr>
          <w:rFonts w:ascii="TITILLIUM WEBSEMIBOLD" w:hAnsi="TITILLIUM WEBSEMIBOLD" w:cs="Times New Roman"/>
          <w:b/>
          <w:color w:val="000000"/>
          <w:lang w:val="en-US"/>
        </w:rPr>
        <w:t>:</w:t>
      </w:r>
    </w:p>
    <w:p w14:paraId="01F9AF7D" w14:textId="2DD2482F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FF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For further information</w:t>
      </w:r>
      <w:r w:rsidR="00052A57">
        <w:rPr>
          <w:rFonts w:ascii="Titillium Web" w:hAnsi="Titillium Web" w:cs="Times New Roman"/>
          <w:color w:val="000000"/>
          <w:lang w:val="en-US"/>
        </w:rPr>
        <w:t>, please</w:t>
      </w:r>
      <w:r w:rsidRPr="00CC6E2D">
        <w:rPr>
          <w:rFonts w:ascii="Titillium Web" w:hAnsi="Titillium Web" w:cs="Times New Roman"/>
          <w:color w:val="000000"/>
          <w:lang w:val="en-US"/>
        </w:rPr>
        <w:t xml:space="preserve"> contact</w:t>
      </w:r>
      <w:r w:rsidR="00052A57">
        <w:rPr>
          <w:rFonts w:ascii="Titillium Web" w:hAnsi="Titillium Web" w:cs="Times New Roman"/>
          <w:color w:val="000000"/>
          <w:lang w:val="en-US"/>
        </w:rPr>
        <w:t xml:space="preserve"> </w:t>
      </w:r>
      <w:proofErr w:type="spellStart"/>
      <w:r w:rsidR="009A0D2B">
        <w:rPr>
          <w:rFonts w:ascii="Titillium Web" w:hAnsi="Titillium Web" w:cs="Times New Roman"/>
          <w:color w:val="000000"/>
          <w:lang w:val="en-US"/>
        </w:rPr>
        <w:t>Åsa</w:t>
      </w:r>
      <w:proofErr w:type="spellEnd"/>
      <w:r w:rsidR="009A0D2B">
        <w:rPr>
          <w:rFonts w:ascii="Titillium Web" w:hAnsi="Titillium Web" w:cs="Times New Roman"/>
          <w:color w:val="000000"/>
          <w:lang w:val="en-US"/>
        </w:rPr>
        <w:t xml:space="preserve"> Mossberg</w:t>
      </w:r>
      <w:r w:rsidRPr="00CC6E2D">
        <w:rPr>
          <w:rFonts w:ascii="Titillium Web" w:hAnsi="Titillium Web" w:cs="Times New Roman"/>
          <w:color w:val="000000"/>
          <w:lang w:val="en-US"/>
        </w:rPr>
        <w:t>, Principal</w:t>
      </w:r>
      <w:r w:rsidR="00052A57">
        <w:rPr>
          <w:rFonts w:ascii="Titillium Web" w:hAnsi="Titillium Web" w:cs="Times New Roman"/>
          <w:color w:val="000000"/>
          <w:lang w:val="en-US"/>
        </w:rPr>
        <w:t xml:space="preserve">: </w:t>
      </w:r>
      <w:r w:rsidR="009A0D2B">
        <w:rPr>
          <w:rFonts w:ascii="Titillium Web" w:hAnsi="Titillium Web" w:cs="Times New Roman"/>
          <w:color w:val="0000FF"/>
          <w:lang w:val="en-US"/>
        </w:rPr>
        <w:t>aasa.mossberg</w:t>
      </w:r>
      <w:r w:rsidRPr="00CC6E2D">
        <w:rPr>
          <w:rFonts w:ascii="Titillium Web" w:hAnsi="Titillium Web" w:cs="Times New Roman"/>
          <w:color w:val="0000FF"/>
          <w:lang w:val="en-US"/>
        </w:rPr>
        <w:t>@europeanfilmcollege.com</w:t>
      </w:r>
    </w:p>
    <w:p w14:paraId="62CE0794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00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>Please send an application addressing the selection criteria, as well as CV and references to:</w:t>
      </w:r>
    </w:p>
    <w:p w14:paraId="1505A950" w14:textId="77777777" w:rsidR="00CC6E2D" w:rsidRPr="00CC6E2D" w:rsidRDefault="00CC6E2D" w:rsidP="00CC6E2D">
      <w:pPr>
        <w:autoSpaceDE w:val="0"/>
        <w:autoSpaceDN w:val="0"/>
        <w:adjustRightInd w:val="0"/>
        <w:rPr>
          <w:rFonts w:ascii="Titillium Web" w:hAnsi="Titillium Web" w:cs="Times New Roman"/>
          <w:color w:val="0000FF"/>
          <w:lang w:val="en-US"/>
        </w:rPr>
      </w:pPr>
      <w:r w:rsidRPr="00CC6E2D">
        <w:rPr>
          <w:rFonts w:ascii="Titillium Web" w:hAnsi="Titillium Web" w:cs="Times New Roman"/>
          <w:color w:val="0000FF"/>
          <w:lang w:val="en-US"/>
        </w:rPr>
        <w:t>info@europeanfilmcollege.com</w:t>
      </w:r>
    </w:p>
    <w:p w14:paraId="54A15468" w14:textId="3875E544" w:rsidR="00052A57" w:rsidRDefault="00052A57" w:rsidP="00CC6E2D">
      <w:pPr>
        <w:rPr>
          <w:rFonts w:ascii="Titillium Web" w:hAnsi="Titillium Web" w:cs="Times New Roman"/>
          <w:color w:val="000000"/>
          <w:lang w:val="en-US"/>
        </w:rPr>
      </w:pPr>
      <w:r>
        <w:rPr>
          <w:rFonts w:ascii="Titillium Web" w:hAnsi="Titillium Web" w:cs="Times New Roman"/>
          <w:color w:val="000000"/>
          <w:lang w:val="en-US"/>
        </w:rPr>
        <w:t>The deadline is April 21</w:t>
      </w:r>
      <w:r w:rsidRPr="00052A57">
        <w:rPr>
          <w:rFonts w:ascii="Titillium Web" w:hAnsi="Titillium Web" w:cs="Times New Roman"/>
          <w:color w:val="000000"/>
          <w:vertAlign w:val="superscript"/>
          <w:lang w:val="en-US"/>
        </w:rPr>
        <w:t>st</w:t>
      </w:r>
      <w:r w:rsidR="009342BD">
        <w:rPr>
          <w:rFonts w:ascii="Titillium Web" w:hAnsi="Titillium Web" w:cs="Times New Roman"/>
          <w:color w:val="000000"/>
          <w:lang w:val="en-US"/>
        </w:rPr>
        <w:t>, 2023</w:t>
      </w:r>
      <w:r>
        <w:rPr>
          <w:rFonts w:ascii="Titillium Web" w:hAnsi="Titillium Web" w:cs="Times New Roman"/>
          <w:color w:val="000000"/>
          <w:lang w:val="en-US"/>
        </w:rPr>
        <w:t>.</w:t>
      </w:r>
    </w:p>
    <w:p w14:paraId="37CB0195" w14:textId="02088893" w:rsidR="00052A57" w:rsidRDefault="00052A57" w:rsidP="00CC6E2D">
      <w:pPr>
        <w:rPr>
          <w:rFonts w:ascii="Titillium Web" w:hAnsi="Titillium Web" w:cs="Times New Roman"/>
          <w:color w:val="000000"/>
          <w:lang w:val="en-US"/>
        </w:rPr>
      </w:pPr>
    </w:p>
    <w:p w14:paraId="1C6C21E8" w14:textId="47C7C8BB" w:rsidR="00052A57" w:rsidRPr="00052A57" w:rsidRDefault="00052A57" w:rsidP="00CC6E2D">
      <w:pPr>
        <w:rPr>
          <w:rFonts w:ascii="TITILLIUM WEBSEMIBOLD" w:hAnsi="TITILLIUM WEBSEMIBOLD" w:cs="Times New Roman"/>
          <w:b/>
          <w:bCs/>
          <w:color w:val="000000"/>
          <w:lang w:val="en-US"/>
        </w:rPr>
      </w:pPr>
      <w:r w:rsidRPr="00052A57">
        <w:rPr>
          <w:rFonts w:ascii="TITILLIUM WEBSEMIBOLD" w:hAnsi="TITILLIUM WEBSEMIBOLD" w:cs="Times New Roman"/>
          <w:b/>
          <w:bCs/>
          <w:color w:val="000000"/>
          <w:lang w:val="en-US"/>
        </w:rPr>
        <w:t>More information:</w:t>
      </w:r>
    </w:p>
    <w:p w14:paraId="5793C60E" w14:textId="77280052" w:rsidR="00052A57" w:rsidRDefault="00CC6E2D" w:rsidP="00CC6E2D">
      <w:pPr>
        <w:rPr>
          <w:rFonts w:ascii="Titillium Web" w:hAnsi="Titillium Web" w:cs="Times New Roman"/>
          <w:color w:val="0000FF"/>
          <w:lang w:val="en-US"/>
        </w:rPr>
      </w:pPr>
      <w:r w:rsidRPr="00CC6E2D">
        <w:rPr>
          <w:rFonts w:ascii="Titillium Web" w:hAnsi="Titillium Web" w:cs="Times New Roman"/>
          <w:color w:val="000000"/>
          <w:lang w:val="en-US"/>
        </w:rPr>
        <w:t xml:space="preserve">More information about EFC can be found at: </w:t>
      </w:r>
      <w:hyperlink r:id="rId5" w:history="1">
        <w:r w:rsidR="00052A57" w:rsidRPr="0021417E">
          <w:rPr>
            <w:rStyle w:val="Hyperlink"/>
            <w:rFonts w:ascii="Titillium Web" w:hAnsi="Titillium Web" w:cs="Times New Roman"/>
            <w:lang w:val="en-US"/>
          </w:rPr>
          <w:t>www.europeanfilmcollege.com</w:t>
        </w:r>
      </w:hyperlink>
    </w:p>
    <w:p w14:paraId="4EE3AFD4" w14:textId="6AA981A3" w:rsidR="00052A57" w:rsidRPr="00052A57" w:rsidRDefault="00052A57" w:rsidP="00CC6E2D">
      <w:pPr>
        <w:rPr>
          <w:rFonts w:ascii="Titillium Web" w:hAnsi="Titillium Web" w:cs="Times New Roman"/>
          <w:color w:val="000000" w:themeColor="text1"/>
          <w:lang w:val="en-US"/>
        </w:rPr>
      </w:pPr>
      <w:r w:rsidRPr="00052A57">
        <w:rPr>
          <w:rFonts w:ascii="Titillium Web" w:hAnsi="Titillium Web" w:cs="Times New Roman"/>
          <w:color w:val="000000" w:themeColor="text1"/>
          <w:lang w:val="en-US"/>
        </w:rPr>
        <w:t>Read more about the Danish folk high schools here:</w:t>
      </w:r>
      <w:r>
        <w:rPr>
          <w:rFonts w:ascii="Titillium Web" w:hAnsi="Titillium Web" w:cs="Times New Roman"/>
          <w:color w:val="000000" w:themeColor="text1"/>
          <w:lang w:val="en-US"/>
        </w:rPr>
        <w:t xml:space="preserve"> </w:t>
      </w:r>
      <w:hyperlink r:id="rId6" w:history="1">
        <w:r w:rsidRPr="0021417E">
          <w:rPr>
            <w:rStyle w:val="Hyperlink"/>
            <w:rFonts w:ascii="Titillium Web" w:hAnsi="Titillium Web" w:cs="Times New Roman"/>
            <w:lang w:val="en-US"/>
          </w:rPr>
          <w:t>https://danishfolkhighschools.com/about-folk-high-schools/what-is-a-folk-high-school</w:t>
        </w:r>
      </w:hyperlink>
      <w:r>
        <w:rPr>
          <w:rFonts w:ascii="Titillium Web" w:hAnsi="Titillium Web" w:cs="Times New Roman"/>
          <w:color w:val="000000" w:themeColor="text1"/>
          <w:lang w:val="en-US"/>
        </w:rPr>
        <w:t xml:space="preserve"> </w:t>
      </w:r>
    </w:p>
    <w:sectPr w:rsidR="00052A57" w:rsidRPr="00052A57" w:rsidSect="008A3F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swald">
    <w:panose1 w:val="02000503000000000000"/>
    <w:charset w:val="00"/>
    <w:family w:val="auto"/>
    <w:notTrueType/>
    <w:pitch w:val="variable"/>
    <w:sig w:usb0="A000006F" w:usb1="4000004B" w:usb2="00000000" w:usb3="00000000" w:csb0="00000093" w:csb1="00000000"/>
  </w:font>
  <w:font w:name="Oswald Light">
    <w:altName w:val="OSWALD LIGHT"/>
    <w:panose1 w:val="02000303000000000000"/>
    <w:charset w:val="00"/>
    <w:family w:val="auto"/>
    <w:notTrueType/>
    <w:pitch w:val="variable"/>
    <w:sig w:usb0="A000006F" w:usb1="4000004B" w:usb2="00000000" w:usb3="00000000" w:csb0="00000093" w:csb1="00000000"/>
  </w:font>
  <w:font w:name="TITILLIUM WEBSEMIBOLD">
    <w:panose1 w:val="000007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7FA"/>
    <w:multiLevelType w:val="hybridMultilevel"/>
    <w:tmpl w:val="9C72475E"/>
    <w:lvl w:ilvl="0" w:tplc="5A0282F0">
      <w:numFmt w:val="bullet"/>
      <w:lvlText w:val="-"/>
      <w:lvlJc w:val="left"/>
      <w:pPr>
        <w:ind w:left="1353" w:hanging="360"/>
      </w:pPr>
      <w:rPr>
        <w:rFonts w:ascii="Titillium Web" w:eastAsiaTheme="minorHAnsi" w:hAnsi="Titillium Web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2271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2D"/>
    <w:rsid w:val="0005213C"/>
    <w:rsid w:val="00052A57"/>
    <w:rsid w:val="00084625"/>
    <w:rsid w:val="000C00DF"/>
    <w:rsid w:val="000D4A0E"/>
    <w:rsid w:val="00141512"/>
    <w:rsid w:val="001428E6"/>
    <w:rsid w:val="001B429E"/>
    <w:rsid w:val="00223B30"/>
    <w:rsid w:val="002717C9"/>
    <w:rsid w:val="002A5572"/>
    <w:rsid w:val="00382759"/>
    <w:rsid w:val="00533F61"/>
    <w:rsid w:val="00580680"/>
    <w:rsid w:val="005B0242"/>
    <w:rsid w:val="00623BB9"/>
    <w:rsid w:val="006A5FD2"/>
    <w:rsid w:val="006D1C70"/>
    <w:rsid w:val="006F470B"/>
    <w:rsid w:val="00713B31"/>
    <w:rsid w:val="00767475"/>
    <w:rsid w:val="008408F0"/>
    <w:rsid w:val="008A3F32"/>
    <w:rsid w:val="0092119A"/>
    <w:rsid w:val="009342BD"/>
    <w:rsid w:val="009A0D2B"/>
    <w:rsid w:val="009F5970"/>
    <w:rsid w:val="00B119C1"/>
    <w:rsid w:val="00C210BF"/>
    <w:rsid w:val="00C60D92"/>
    <w:rsid w:val="00CC6E2D"/>
    <w:rsid w:val="00E00DDA"/>
    <w:rsid w:val="00E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71A80"/>
  <w15:chartTrackingRefBased/>
  <w15:docId w15:val="{B49FDD7A-2E9B-F942-A33C-4977DBF4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151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52A5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A5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52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ishfolkhighschools.com/about-folk-high-schools/what-is-a-folk-high-school" TargetMode="External"/><Relationship Id="rId5" Type="http://schemas.openxmlformats.org/officeDocument/2006/relationships/hyperlink" Target="http://www.europeanfilmcolle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Nordenhof</dc:creator>
  <cp:keywords/>
  <dc:description/>
  <cp:lastModifiedBy>Anne Nordenhof</cp:lastModifiedBy>
  <cp:revision>3</cp:revision>
  <cp:lastPrinted>2023-03-07T08:32:00Z</cp:lastPrinted>
  <dcterms:created xsi:type="dcterms:W3CDTF">2023-03-09T12:06:00Z</dcterms:created>
  <dcterms:modified xsi:type="dcterms:W3CDTF">2023-03-09T12:15:00Z</dcterms:modified>
</cp:coreProperties>
</file>